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E28FF" w14:textId="608ACA91" w:rsidR="00D7264E" w:rsidRPr="006529A3" w:rsidRDefault="006529A3" w:rsidP="0020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29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FINAL EXAM </w:t>
      </w:r>
      <w:bookmarkStart w:id="0" w:name="_GoBack"/>
      <w:r w:rsidR="003513B3" w:rsidRPr="003513B3">
        <w:rPr>
          <w:rFonts w:ascii="Times New Roman félkövér" w:hAnsi="Times New Roman félkövér" w:cs="Times New Roman"/>
          <w:b/>
          <w:caps/>
          <w:sz w:val="24"/>
          <w:szCs w:val="24"/>
          <w:lang w:val="en-GB"/>
        </w:rPr>
        <w:t>topics</w:t>
      </w:r>
      <w:bookmarkEnd w:id="0"/>
    </w:p>
    <w:p w14:paraId="40A7C0CA" w14:textId="77777777" w:rsidR="000920C2" w:rsidRPr="006529A3" w:rsidRDefault="0064685B" w:rsidP="0020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6529A3" w:rsidRPr="006529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gricultural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</w:t>
      </w:r>
      <w:r w:rsidR="006529A3" w:rsidRPr="006529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ater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6529A3" w:rsidRPr="006529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anagement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6529A3" w:rsidRPr="006529A3">
        <w:rPr>
          <w:rFonts w:ascii="Times New Roman" w:hAnsi="Times New Roman" w:cs="Times New Roman"/>
          <w:b/>
          <w:sz w:val="24"/>
          <w:szCs w:val="24"/>
          <w:lang w:val="en-GB"/>
        </w:rPr>
        <w:t>ngineering</w:t>
      </w:r>
      <w:r w:rsidR="000920C2" w:rsidRPr="006529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MSc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program</w:t>
      </w:r>
    </w:p>
    <w:p w14:paraId="7E9BCC7C" w14:textId="77777777" w:rsidR="0020450F" w:rsidRPr="006529A3" w:rsidRDefault="0020450F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A00BFB6" w14:textId="77777777" w:rsidR="000920C2" w:rsidRPr="006529A3" w:rsidRDefault="006529A3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529A3">
        <w:rPr>
          <w:rFonts w:ascii="Times New Roman" w:hAnsi="Times New Roman" w:cs="Times New Roman"/>
          <w:sz w:val="24"/>
          <w:szCs w:val="24"/>
          <w:lang w:val="en-GB"/>
        </w:rPr>
        <w:t>University of Debrecen</w:t>
      </w:r>
    </w:p>
    <w:p w14:paraId="49C77CF6" w14:textId="77777777" w:rsidR="006529A3" w:rsidRPr="006529A3" w:rsidRDefault="006529A3" w:rsidP="00652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529A3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proofErr w:type="gramStart"/>
      <w:r w:rsidRPr="006529A3">
        <w:rPr>
          <w:rFonts w:ascii="Times New Roman" w:hAnsi="Times New Roman" w:cs="Times New Roman"/>
          <w:sz w:val="24"/>
          <w:szCs w:val="24"/>
          <w:lang w:val="en-GB"/>
        </w:rPr>
        <w:t>Agricultural and Food Sciences</w:t>
      </w:r>
      <w:proofErr w:type="gramEnd"/>
      <w:r w:rsidRPr="006529A3">
        <w:rPr>
          <w:rFonts w:ascii="Times New Roman" w:hAnsi="Times New Roman" w:cs="Times New Roman"/>
          <w:sz w:val="24"/>
          <w:szCs w:val="24"/>
          <w:lang w:val="en-GB"/>
        </w:rPr>
        <w:t xml:space="preserve"> and Environmental Management</w:t>
      </w:r>
    </w:p>
    <w:p w14:paraId="0511CD07" w14:textId="77777777" w:rsidR="000920C2" w:rsidRPr="006529A3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6F328FD" w14:textId="77777777" w:rsidR="000920C2" w:rsidRPr="006529A3" w:rsidRDefault="000920C2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78222B" w14:textId="148F973A" w:rsidR="002414B9" w:rsidRDefault="002414B9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Topics A</w:t>
      </w:r>
    </w:p>
    <w:p w14:paraId="60C37E32" w14:textId="63A941F1" w:rsidR="0020450F" w:rsidRPr="000432C7" w:rsidRDefault="002414B9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529A3" w:rsidRPr="000432C7">
        <w:rPr>
          <w:rFonts w:ascii="Times New Roman" w:hAnsi="Times New Roman" w:cs="Times New Roman"/>
          <w:sz w:val="24"/>
          <w:szCs w:val="24"/>
          <w:lang w:val="en-GB"/>
        </w:rPr>
        <w:t>gricultural water management</w:t>
      </w:r>
      <w:r w:rsidR="0020450F" w:rsidRPr="00043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 general</w:t>
      </w:r>
    </w:p>
    <w:p w14:paraId="46CD354E" w14:textId="77777777" w:rsidR="006529A3" w:rsidRPr="000432C7" w:rsidRDefault="006529A3" w:rsidP="0020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982D5D1" w14:textId="3E87B6BA" w:rsidR="00EC7FCE" w:rsidRPr="000432C7" w:rsidRDefault="00B4706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Global w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ater resources, hydrological cycle, dynamic and static elements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of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the water cycle, surface and groundwater resources.</w:t>
      </w:r>
    </w:p>
    <w:p w14:paraId="3B517CA8" w14:textId="6B19E1FA" w:rsidR="00EC7FCE" w:rsidRPr="000432C7" w:rsidRDefault="00EC7FC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Mechanism of surface format</w:t>
      </w:r>
      <w:r w:rsidR="006529A3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ion and sediment transport</w:t>
      </w:r>
      <w:r w:rsidR="00B4706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water courses</w:t>
      </w:r>
      <w:r w:rsidR="006529A3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="00022180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geo</w:t>
      </w:r>
      <w:r w:rsidR="0025184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 and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="0002218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hydro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morphology</w:t>
      </w:r>
      <w:proofErr w:type="spellEnd"/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</w:t>
      </w:r>
      <w:r w:rsidR="0025184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catchments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River control procedures and hydrometric measurement methods.</w:t>
      </w:r>
    </w:p>
    <w:p w14:paraId="402808AE" w14:textId="5AFF1D65" w:rsidR="00EC7FCE" w:rsidRPr="000432C7" w:rsidRDefault="00EC7FC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Physical, chemical and biological qualification of surface water</w:t>
      </w:r>
      <w:r w:rsidR="00B4706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bodies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self-purification of waters and eutrophication, rehabilitation of wetlands.</w:t>
      </w:r>
    </w:p>
    <w:p w14:paraId="5AE1D845" w14:textId="081782FD" w:rsidR="00EC7FCE" w:rsidRPr="000432C7" w:rsidRDefault="00707AE1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Behaviour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organic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inorganic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pollutants in surface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water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groundwater, ecological and water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-related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risks. </w:t>
      </w:r>
    </w:p>
    <w:p w14:paraId="2532BFD6" w14:textId="7B513D3F" w:rsidR="00EC7FCE" w:rsidRPr="000432C7" w:rsidRDefault="00EC7FC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Physic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al 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and chemical water treatment technologies, water quality criteria 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 relation to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water utilization. Water quality protection 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against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various water </w:t>
      </w:r>
      <w:r w:rsidR="00707AE1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pollut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ants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14:paraId="26F63662" w14:textId="76A7A267" w:rsidR="00EC7FCE" w:rsidRPr="000432C7" w:rsidRDefault="00707AE1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ty criteria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quality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improvement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surface water and groundwater resources used for irrigation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oil degradation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processes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soil </w:t>
      </w:r>
      <w:r w:rsidR="006529A3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reclamation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methods</w:t>
      </w:r>
      <w:r w:rsidR="00EC7FCE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14:paraId="4E910593" w14:textId="180E47D3" w:rsidR="00EC7FCE" w:rsidRPr="000432C7" w:rsidRDefault="00EC7FC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Regional 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aspects</w:t>
      </w:r>
      <w:r w:rsidR="00707AE1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of 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global 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climate change - atmospheric processes, meteorological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microclimatic factors affecting water resources.</w:t>
      </w:r>
    </w:p>
    <w:p w14:paraId="2C8FA62E" w14:textId="76E62D9C" w:rsidR="00EC7FCE" w:rsidRPr="00E1761A" w:rsidRDefault="00EC7FC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Water </w:t>
      </w:r>
      <w:r w:rsidR="00B4706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transport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in saturated and unsaturated soils. </w:t>
      </w:r>
      <w:r w:rsidR="00C52DC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Important soil 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physical parameters</w:t>
      </w:r>
      <w:r w:rsidR="00C52DC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in</w:t>
      </w:r>
      <w:r w:rsidR="00C52DC4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agricultural </w:t>
      </w:r>
      <w:r w:rsidR="00C52DC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water 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management. The role of </w:t>
      </w:r>
      <w:r w:rsidR="006529A3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shallow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groundwater in agricultural water management, </w:t>
      </w:r>
      <w:r w:rsidR="006529A3"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installation</w:t>
      </w:r>
      <w:r w:rsidRPr="000432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monitoring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wells.</w:t>
      </w:r>
    </w:p>
    <w:p w14:paraId="1DE6FB05" w14:textId="7770B035" w:rsidR="00EC7FCE" w:rsidRPr="00E1761A" w:rsidRDefault="00EC7FC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Soil protection, environmental protection and nature protection plan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for irrigation purposes.</w:t>
      </w:r>
    </w:p>
    <w:p w14:paraId="4138AD28" w14:textId="3924C8E1" w:rsidR="00EC7FCE" w:rsidRPr="00E1761A" w:rsidRDefault="00EC7FC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Formation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mechanism 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of 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temporary </w:t>
      </w:r>
      <w:r w:rsidR="006529A3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excess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(surface) </w:t>
      </w:r>
      <w:r w:rsidR="00707AE1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water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cover and</w:t>
      </w:r>
      <w:r w:rsidR="00707AE1" w:rsidRP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its adverse effects on </w:t>
      </w:r>
      <w:r w:rsidR="007733C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soil quality and crop production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="00707AE1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</w:t>
      </w:r>
      <w:r w:rsidR="00707AE1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anagement practices</w:t>
      </w:r>
      <w:r w:rsidR="00707AE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to avoid its formation.</w:t>
      </w:r>
    </w:p>
    <w:p w14:paraId="3657B62B" w14:textId="533B41AB" w:rsidR="00EC7FCE" w:rsidRPr="00E1761A" w:rsidRDefault="007733C1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</w:t>
      </w:r>
      <w:r w:rsidR="006529A3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ole of 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wetlands </w:t>
      </w:r>
      <w:r w:rsidR="006529A3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nature conservation, nature conservation </w:t>
      </w:r>
      <w:r w:rsidR="00C52DC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practices 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in Natura 2000 wetlands. Characterization,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construction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maintenance of wetlands.</w:t>
      </w:r>
    </w:p>
    <w:p w14:paraId="5DF452E8" w14:textId="23532679" w:rsidR="00EC7FCE" w:rsidRPr="00E1761A" w:rsidRDefault="007733C1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</w:t>
      </w:r>
      <w:r w:rsidR="006529A3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="006529A3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between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aquatic </w:t>
      </w:r>
      <w:proofErr w:type="spellStart"/>
      <w:r w:rsidR="00B4706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bio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communities</w:t>
      </w:r>
      <w:proofErr w:type="spellEnd"/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their environment, natural wetlands.</w:t>
      </w:r>
    </w:p>
    <w:p w14:paraId="011D6C78" w14:textId="47F7B245" w:rsidR="00EC7FCE" w:rsidRPr="00E1761A" w:rsidRDefault="007733C1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loodplain management</w:t>
      </w:r>
      <w:r w:rsidRPr="007733C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practice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14:paraId="60D6F76E" w14:textId="047ED165" w:rsidR="00EC7FCE" w:rsidRPr="00E1761A" w:rsidRDefault="00EC7FC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Methods for determining soil water resources and plant water </w:t>
      </w:r>
      <w:r w:rsidR="00C52DC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requirements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14:paraId="31DF2DE0" w14:textId="3208F862" w:rsidR="00EC7FCE" w:rsidRPr="00E1761A" w:rsidRDefault="00EC7FC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lastRenderedPageBreak/>
        <w:t>Physiological water demand, water stress and water supply demand of irrigated plant</w:t>
      </w:r>
      <w:r w:rsidR="005838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species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7733C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elationship between nutrient supply, plant water consumption, and water utilization.</w:t>
      </w:r>
    </w:p>
    <w:p w14:paraId="59EFB36E" w14:textId="1D2D863E" w:rsidR="00EC7FCE" w:rsidRPr="00E1761A" w:rsidRDefault="009C7D84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C7D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Geographic information system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)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model</w:t>
      </w:r>
      <w:r w:rsidR="006529A3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concept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runoff, </w:t>
      </w:r>
      <w:r w:rsidR="006529A3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accumulation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infiltration</w:t>
      </w:r>
      <w:r w:rsidR="006529A3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calculations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14:paraId="5BC3609F" w14:textId="7683CCAA" w:rsidR="00EC7FCE" w:rsidRPr="00E1761A" w:rsidRDefault="006529A3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pplication of remote sen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sing technology and remote sensing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data in agricultural water management.</w:t>
      </w:r>
    </w:p>
    <w:p w14:paraId="715E8F8C" w14:textId="394F9549" w:rsidR="00EC7FCE" w:rsidRPr="004E1295" w:rsidRDefault="0058383E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Types</w:t>
      </w:r>
      <w:r w:rsidR="006529A3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drought, examples for national drought strategies and</w:t>
      </w:r>
      <w:r w:rsidR="00EC7FCE"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drought management </w:t>
      </w:r>
      <w:r w:rsidR="00EC7FCE" w:rsidRPr="004E129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plans. Calculation and evaluation of agricultural drought indicators.</w:t>
      </w:r>
    </w:p>
    <w:p w14:paraId="53B5DB41" w14:textId="3D1EF15A" w:rsidR="00EC7FCE" w:rsidRPr="006529A3" w:rsidRDefault="00914C7D" w:rsidP="00A920E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E129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Significant Water Management</w:t>
      </w:r>
      <w:r w:rsidRPr="00914C7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Issues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(SWMIs)</w:t>
      </w:r>
      <w:r w:rsidRPr="00914C7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in the Danube River Basin District</w:t>
      </w:r>
    </w:p>
    <w:p w14:paraId="02A92DF3" w14:textId="671DEFBF" w:rsidR="006529A3" w:rsidRPr="00D62894" w:rsidRDefault="00403EB2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Possibilities and practices of agricultural water storage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retention</w:t>
      </w:r>
      <w:r w:rsidRPr="00E176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Water </w:t>
      </w:r>
      <w:r w:rsidRPr="007409A3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management in forestry</w:t>
      </w:r>
      <w:r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="00EC7FCE"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14:paraId="16A17F37" w14:textId="02835B5E" w:rsidR="00D62894" w:rsidRPr="00D62894" w:rsidRDefault="00D62894" w:rsidP="00D62894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The structure of </w:t>
      </w:r>
      <w:r w:rsidR="00403EB2"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EU </w:t>
      </w:r>
      <w:proofErr w:type="spellStart"/>
      <w:r w:rsidR="00403EB2"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="00403EB2"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03EB2"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>acquis</w:t>
      </w:r>
      <w:proofErr w:type="spellEnd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EU </w:t>
      </w:r>
      <w:proofErr w:type="spellStart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policy </w:t>
      </w:r>
      <w:proofErr w:type="spellStart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>Water Framework</w:t>
      </w:r>
    </w:p>
    <w:p w14:paraId="2F5474E2" w14:textId="4E1B1DA8" w:rsidR="00EC7FCE" w:rsidRPr="00D62894" w:rsidRDefault="00D62894" w:rsidP="00D62894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14:paraId="7F947264" w14:textId="0454C49F" w:rsidR="00D62894" w:rsidRPr="00D62894" w:rsidRDefault="00403EB2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Practice of integrated river basin management, river basin management planning.</w:t>
      </w:r>
      <w:r w:rsidR="00141872" w:rsidRPr="00D628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</w:p>
    <w:p w14:paraId="74F10724" w14:textId="4307C654" w:rsidR="00EC7FCE" w:rsidRPr="00D62894" w:rsidRDefault="00403EB2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Urban </w:t>
      </w:r>
      <w:proofErr w:type="spellStart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>Waste</w:t>
      </w:r>
      <w:proofErr w:type="spellEnd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Water </w:t>
      </w:r>
      <w:proofErr w:type="spellStart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62894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Directive</w:t>
      </w:r>
      <w:proofErr w:type="spellEnd"/>
      <w:r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Practices of integrated urban water management</w:t>
      </w:r>
      <w:r w:rsidR="00141872"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14:paraId="193F2AAE" w14:textId="1C5068B0" w:rsidR="00403EB2" w:rsidRPr="00D62894" w:rsidRDefault="00403EB2" w:rsidP="00EC7FCE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Green Direct Payments in the EU </w:t>
      </w:r>
      <w:r w:rsidRPr="00D6289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crop diversification, maintenance of permanent grassland, management of ecological focus areas (EFAs) </w:t>
      </w:r>
    </w:p>
    <w:p w14:paraId="296CDDA0" w14:textId="53CCECDF" w:rsidR="0020450F" w:rsidRPr="00E1761A" w:rsidRDefault="00EC7FCE" w:rsidP="00EC7FCE">
      <w:pPr>
        <w:spacing w:after="24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Economic evaluation of investment and maintenance costs and returns of irrigation management</w:t>
      </w:r>
      <w:r w:rsidR="0058383E"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7733C1"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in </w:t>
      </w:r>
      <w:r w:rsidR="0058383E"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crop production</w:t>
      </w:r>
      <w:r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7733C1"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</w:t>
      </w:r>
      <w:r w:rsidR="0058383E"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horticulture</w:t>
      </w:r>
      <w:r w:rsidRPr="00D6289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="0020450F" w:rsidRPr="00E1761A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07F0702" w14:textId="2E4866C4" w:rsidR="002414B9" w:rsidRDefault="002414B9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Topics B</w:t>
      </w:r>
    </w:p>
    <w:p w14:paraId="343CC74C" w14:textId="1FB6DD0D" w:rsidR="000920C2" w:rsidRPr="00E1761A" w:rsidRDefault="002414B9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gricultural water management</w:t>
      </w:r>
      <w:r w:rsidR="00707AE1">
        <w:rPr>
          <w:rFonts w:ascii="Times New Roman" w:hAnsi="Times New Roman" w:cs="Times New Roman"/>
          <w:sz w:val="24"/>
          <w:szCs w:val="24"/>
          <w:lang w:val="en-GB"/>
        </w:rPr>
        <w:t xml:space="preserve"> methods and tools</w:t>
      </w:r>
    </w:p>
    <w:p w14:paraId="1AB673D9" w14:textId="77777777" w:rsidR="0020450F" w:rsidRPr="00E1761A" w:rsidRDefault="0020450F" w:rsidP="00B054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86F903" w14:textId="77A8050B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Irrigation technologies </w:t>
      </w:r>
      <w:r w:rsidR="0058383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n crop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33C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383E">
        <w:rPr>
          <w:rFonts w:ascii="Times New Roman" w:hAnsi="Times New Roman" w:cs="Times New Roman"/>
          <w:sz w:val="24"/>
          <w:szCs w:val="24"/>
          <w:lang w:val="en-GB"/>
        </w:rPr>
        <w:t>fruit prod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8383E">
        <w:rPr>
          <w:rFonts w:ascii="Times New Roman" w:hAnsi="Times New Roman" w:cs="Times New Roman"/>
          <w:sz w:val="24"/>
          <w:szCs w:val="24"/>
          <w:lang w:val="en-GB"/>
        </w:rPr>
        <w:t>ction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90BD63C" w14:textId="03D675A1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>Irrigation technologies in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vegetable</w:t>
      </w:r>
      <w:r w:rsidR="0058383E">
        <w:rPr>
          <w:rFonts w:ascii="Times New Roman" w:hAnsi="Times New Roman" w:cs="Times New Roman"/>
          <w:sz w:val="24"/>
          <w:szCs w:val="24"/>
          <w:lang w:val="en-GB"/>
        </w:rPr>
        <w:t xml:space="preserve"> production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. Irrigation technologies in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greenhouses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269616" w14:textId="556B5410" w:rsidR="00EC7FCE" w:rsidRPr="00E1761A" w:rsidRDefault="007733C1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Urban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wastewater treatment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technologies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C7D84">
        <w:rPr>
          <w:rFonts w:ascii="Times New Roman" w:hAnsi="Times New Roman" w:cs="Times New Roman"/>
          <w:sz w:val="24"/>
          <w:szCs w:val="24"/>
          <w:lang w:val="en-GB"/>
        </w:rPr>
        <w:t>Se</w:t>
      </w:r>
      <w:r>
        <w:rPr>
          <w:rFonts w:ascii="Times New Roman" w:hAnsi="Times New Roman" w:cs="Times New Roman"/>
          <w:sz w:val="24"/>
          <w:szCs w:val="24"/>
          <w:lang w:val="en-GB"/>
        </w:rPr>
        <w:t>mi-n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atural 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wastewater treatment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methods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589F1C" w14:textId="1184DAF5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Agricultural utilization 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>potential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and limitations of municipal wastewater, sewage sludge,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 xml:space="preserve">composted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sewage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sludge. Rules and technical solutions for slurry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management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, storage and application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on field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DCDC33" w14:textId="30D0A71F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>Agrometeorological aspects of water manag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>ement. C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alculation and measurement of evapo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>transpi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ration. </w:t>
      </w:r>
      <w:r w:rsidR="007733C1">
        <w:rPr>
          <w:rFonts w:ascii="Times New Roman" w:hAnsi="Times New Roman" w:cs="Times New Roman"/>
          <w:sz w:val="24"/>
          <w:szCs w:val="24"/>
          <w:lang w:val="en-GB"/>
        </w:rPr>
        <w:t>Design</w:t>
      </w:r>
      <w:r w:rsidR="007733C1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and operation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 xml:space="preserve">automated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agrometeorological stations.</w:t>
      </w:r>
    </w:p>
    <w:p w14:paraId="66F86100" w14:textId="4FA819FE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Drinking water demand, supply and water quality 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 xml:space="preserve">requirements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in animal husbandry. Types of pond 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>cultures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, population structure of fishponds, 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24657" w:rsidRPr="00624657">
        <w:rPr>
          <w:rFonts w:ascii="Times New Roman" w:hAnsi="Times New Roman" w:cs="Times New Roman"/>
          <w:sz w:val="24"/>
          <w:szCs w:val="24"/>
          <w:lang w:val="en-GB"/>
        </w:rPr>
        <w:t>peration of fish farms and fishponds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AE19FC" w14:textId="7EF9F4EB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Intensive fish production systems.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ominant fish species,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fish </w:t>
      </w:r>
      <w:r w:rsidR="00624657">
        <w:rPr>
          <w:rFonts w:ascii="Times New Roman" w:hAnsi="Times New Roman" w:cs="Times New Roman"/>
          <w:sz w:val="24"/>
          <w:szCs w:val="24"/>
          <w:lang w:val="en-GB"/>
        </w:rPr>
        <w:t>breeding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technologies.</w:t>
      </w:r>
    </w:p>
    <w:p w14:paraId="6F27C258" w14:textId="5635DECB" w:rsidR="00EC7FCE" w:rsidRPr="00E1761A" w:rsidRDefault="006529A3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lood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 xml:space="preserve">plain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management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and flood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protection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techniques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579617" w14:textId="6BB102A9" w:rsidR="00EC7FCE" w:rsidRPr="00E1761A" w:rsidRDefault="007733C1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Construction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and operation of wells for irrigation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purposes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225CE64" w14:textId="00C00356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>Pump types, pumping stations. Water extraction, sizing and operation of pumps.</w:t>
      </w:r>
    </w:p>
    <w:p w14:paraId="6F6BAA97" w14:textId="614CAA1F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>Hydraulic char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acteristics of closed pipelines.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Construction and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design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of irrigation pipelines.</w:t>
      </w:r>
    </w:p>
    <w:p w14:paraId="107C6203" w14:textId="552743B9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Water level control, methods and structures of water 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governance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Structure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and operation of 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irrigation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drum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64009" w:rsidRPr="00B64009">
        <w:rPr>
          <w:rFonts w:ascii="Times New Roman" w:hAnsi="Times New Roman" w:cs="Times New Roman"/>
          <w:sz w:val="24"/>
          <w:szCs w:val="24"/>
          <w:lang w:val="en-GB"/>
        </w:rPr>
        <w:t xml:space="preserve">sprinkler lateral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sprinkling irrigation machine with c</w:t>
      </w:r>
      <w:r w:rsidR="00B64009" w:rsidRPr="00B64009">
        <w:rPr>
          <w:rFonts w:ascii="Times New Roman" w:hAnsi="Times New Roman" w:cs="Times New Roman"/>
          <w:sz w:val="24"/>
          <w:szCs w:val="24"/>
          <w:lang w:val="en-GB"/>
        </w:rPr>
        <w:t>antilever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EC8CA03" w14:textId="5E5DFB0E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Structure and operation of </w:t>
      </w:r>
      <w:r w:rsidR="007733C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linear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 xml:space="preserve"> (lateral moving) irrigation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systems. 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Structure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and operation of </w:t>
      </w:r>
      <w:r w:rsidR="007733C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E1761A">
        <w:rPr>
          <w:rFonts w:ascii="Times New Roman" w:hAnsi="Times New Roman" w:cs="Times New Roman"/>
          <w:sz w:val="24"/>
          <w:szCs w:val="24"/>
          <w:lang w:val="en-GB"/>
        </w:rPr>
        <w:t>cent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pivot systems.</w:t>
      </w:r>
    </w:p>
    <w:p w14:paraId="47FA7C0D" w14:textId="567522AC" w:rsidR="00EC7FCE" w:rsidRPr="00E1761A" w:rsidRDefault="007733C1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Structure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and operation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micro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irrigation systems. Design of 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irrigation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norms, irrigation 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scheduling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4009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optimal and water-deficient cases.</w:t>
      </w:r>
    </w:p>
    <w:p w14:paraId="6F75E9F1" w14:textId="66C01179" w:rsidR="00EC7FCE" w:rsidRPr="00E1761A" w:rsidRDefault="00B64009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Melioration of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high-lands</w:t>
      </w:r>
      <w:proofErr w:type="gramEnd"/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. Erosion calculation, erosion </w:t>
      </w:r>
      <w:r w:rsidR="007733C1">
        <w:rPr>
          <w:rFonts w:ascii="Times New Roman" w:hAnsi="Times New Roman" w:cs="Times New Roman"/>
          <w:sz w:val="24"/>
          <w:szCs w:val="24"/>
          <w:lang w:val="en-GB"/>
        </w:rPr>
        <w:t>prevention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9CBFFC" w14:textId="716B4BDC" w:rsidR="00EC7FCE" w:rsidRPr="00E1761A" w:rsidRDefault="0018415A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Melioration of l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owland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. Technical tasks of spatial planning in lowland areas, </w:t>
      </w:r>
      <w:r w:rsidR="007733C1" w:rsidRPr="00E1761A">
        <w:rPr>
          <w:rFonts w:ascii="Times New Roman" w:hAnsi="Times New Roman" w:cs="Times New Roman"/>
          <w:sz w:val="24"/>
          <w:szCs w:val="24"/>
          <w:lang w:val="en-GB"/>
        </w:rPr>
        <w:t>equipment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of surface </w:t>
      </w:r>
      <w:r>
        <w:rPr>
          <w:rFonts w:ascii="Times New Roman" w:hAnsi="Times New Roman" w:cs="Times New Roman"/>
          <w:sz w:val="24"/>
          <w:szCs w:val="24"/>
          <w:lang w:val="en-GB"/>
        </w:rPr>
        <w:t>and subsurface melioration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7DDCB9" w14:textId="3C4A2F42" w:rsidR="00EC7FCE" w:rsidRPr="00E1761A" w:rsidRDefault="006529A3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>Channel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design, construction and operation.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ydraulic characteristics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of open channels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896532" w14:textId="0503C608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Objectives of </w:t>
      </w:r>
      <w:r w:rsidR="0018415A">
        <w:rPr>
          <w:rFonts w:ascii="Times New Roman" w:hAnsi="Times New Roman" w:cs="Times New Roman"/>
          <w:sz w:val="24"/>
          <w:szCs w:val="24"/>
          <w:lang w:val="en-GB"/>
        </w:rPr>
        <w:t>drainage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types of drainage systems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excess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water</w:t>
      </w:r>
      <w:r w:rsidR="007733C1">
        <w:rPr>
          <w:rFonts w:ascii="Times New Roman" w:hAnsi="Times New Roman" w:cs="Times New Roman"/>
          <w:sz w:val="24"/>
          <w:szCs w:val="24"/>
          <w:lang w:val="en-GB"/>
        </w:rPr>
        <w:t xml:space="preserve"> (temporary water cover)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management. </w:t>
      </w:r>
      <w:r w:rsidR="0018415A">
        <w:rPr>
          <w:rFonts w:ascii="Times New Roman" w:hAnsi="Times New Roman" w:cs="Times New Roman"/>
          <w:sz w:val="24"/>
          <w:szCs w:val="24"/>
          <w:lang w:val="en-GB"/>
        </w:rPr>
        <w:t xml:space="preserve">Design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aspects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415A"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maintenance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415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combined drainage systems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FC0DA6" w14:textId="7CD0C638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Complex </w:t>
      </w:r>
      <w:r w:rsidR="0018415A">
        <w:rPr>
          <w:rFonts w:ascii="Times New Roman" w:hAnsi="Times New Roman" w:cs="Times New Roman"/>
          <w:sz w:val="24"/>
          <w:szCs w:val="24"/>
          <w:lang w:val="en-GB"/>
        </w:rPr>
        <w:t>melioration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plans, economic evaluation of </w:t>
      </w:r>
      <w:r w:rsidR="0018415A">
        <w:rPr>
          <w:rFonts w:ascii="Times New Roman" w:hAnsi="Times New Roman" w:cs="Times New Roman"/>
          <w:sz w:val="24"/>
          <w:szCs w:val="24"/>
          <w:lang w:val="en-GB"/>
        </w:rPr>
        <w:t>melioration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A47503" w14:textId="70513DB7" w:rsidR="00EC7FCE" w:rsidRPr="00E1761A" w:rsidRDefault="006529A3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Application of </w:t>
      </w:r>
      <w:r w:rsidR="007733C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ArcGIS </w:t>
      </w:r>
      <w:r w:rsidR="007733C1">
        <w:rPr>
          <w:rFonts w:ascii="Times New Roman" w:hAnsi="Times New Roman" w:cs="Times New Roman"/>
          <w:sz w:val="24"/>
          <w:szCs w:val="24"/>
          <w:lang w:val="en-GB"/>
        </w:rPr>
        <w:t xml:space="preserve">software package 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in water management practice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C7FCE"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92A00E2" w14:textId="77B97A8E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purpose, </w:t>
      </w:r>
      <w:r w:rsidR="007733C1" w:rsidRPr="00E1761A">
        <w:rPr>
          <w:rFonts w:ascii="Times New Roman" w:hAnsi="Times New Roman" w:cs="Times New Roman"/>
          <w:sz w:val="24"/>
          <w:szCs w:val="24"/>
          <w:lang w:val="en-GB"/>
        </w:rPr>
        <w:t>equipment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, practice, conditions and limitations of precision crop production.</w:t>
      </w:r>
    </w:p>
    <w:p w14:paraId="4B709D44" w14:textId="219F9B24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Precision 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irrigation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8415A" w:rsidRPr="00E1761A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18415A">
        <w:rPr>
          <w:rFonts w:ascii="Times New Roman" w:hAnsi="Times New Roman" w:cs="Times New Roman"/>
          <w:sz w:val="24"/>
          <w:szCs w:val="24"/>
          <w:lang w:val="en-GB"/>
        </w:rPr>
        <w:t xml:space="preserve">ariable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8415A">
        <w:rPr>
          <w:rFonts w:ascii="Times New Roman" w:hAnsi="Times New Roman" w:cs="Times New Roman"/>
          <w:sz w:val="24"/>
          <w:szCs w:val="24"/>
          <w:lang w:val="en-GB"/>
        </w:rPr>
        <w:t xml:space="preserve">ate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8415A">
        <w:rPr>
          <w:rFonts w:ascii="Times New Roman" w:hAnsi="Times New Roman" w:cs="Times New Roman"/>
          <w:sz w:val="24"/>
          <w:szCs w:val="24"/>
          <w:lang w:val="en-GB"/>
        </w:rPr>
        <w:t>rrigation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3A4E1843" w14:textId="030F69CE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>Irrigation for special purposes (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>pre-sow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ing,</w:t>
      </w:r>
      <w:r w:rsidR="006529A3"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727E">
        <w:rPr>
          <w:rFonts w:ascii="Times New Roman" w:hAnsi="Times New Roman" w:cs="Times New Roman"/>
          <w:sz w:val="24"/>
          <w:szCs w:val="24"/>
          <w:lang w:val="en-GB"/>
        </w:rPr>
        <w:t xml:space="preserve">pre-plant, 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frost protection, </w:t>
      </w:r>
      <w:r w:rsidR="0054727E">
        <w:rPr>
          <w:rFonts w:ascii="Times New Roman" w:hAnsi="Times New Roman" w:cs="Times New Roman"/>
          <w:sz w:val="24"/>
          <w:szCs w:val="24"/>
          <w:lang w:val="en-GB"/>
        </w:rPr>
        <w:t>fruit coloration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1761A">
        <w:rPr>
          <w:rFonts w:ascii="Times New Roman" w:hAnsi="Times New Roman" w:cs="Times New Roman"/>
          <w:sz w:val="24"/>
          <w:szCs w:val="24"/>
          <w:lang w:val="en-GB"/>
        </w:rPr>
        <w:t>fertigation</w:t>
      </w:r>
      <w:proofErr w:type="spellEnd"/>
      <w:r w:rsidRPr="00E1761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105A505" w14:textId="015AC062" w:rsidR="00EC7FCE" w:rsidRPr="00E1761A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Hydroponic and </w:t>
      </w:r>
      <w:proofErr w:type="spellStart"/>
      <w:r w:rsidRPr="00E1761A">
        <w:rPr>
          <w:rFonts w:ascii="Times New Roman" w:hAnsi="Times New Roman" w:cs="Times New Roman"/>
          <w:sz w:val="24"/>
          <w:szCs w:val="24"/>
          <w:lang w:val="en-GB"/>
        </w:rPr>
        <w:t>aeroponic</w:t>
      </w:r>
      <w:proofErr w:type="spellEnd"/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7D84">
        <w:rPr>
          <w:rFonts w:ascii="Times New Roman" w:hAnsi="Times New Roman" w:cs="Times New Roman"/>
          <w:sz w:val="24"/>
          <w:szCs w:val="24"/>
          <w:lang w:val="en-GB"/>
        </w:rPr>
        <w:t xml:space="preserve">farming </w:t>
      </w:r>
      <w:r w:rsidR="0054727E">
        <w:rPr>
          <w:rFonts w:ascii="Times New Roman" w:hAnsi="Times New Roman" w:cs="Times New Roman"/>
          <w:sz w:val="24"/>
          <w:szCs w:val="24"/>
          <w:lang w:val="en-GB"/>
        </w:rPr>
        <w:t>systems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989320" w14:textId="11931A17" w:rsidR="00EC7FCE" w:rsidRPr="006529A3" w:rsidRDefault="00EC7FCE" w:rsidP="00EC7FC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761A">
        <w:rPr>
          <w:rFonts w:ascii="Times New Roman" w:hAnsi="Times New Roman" w:cs="Times New Roman"/>
          <w:sz w:val="24"/>
          <w:szCs w:val="24"/>
          <w:lang w:val="en-GB"/>
        </w:rPr>
        <w:t xml:space="preserve">Irrigation of parks and sports </w:t>
      </w:r>
      <w:r w:rsidR="0054727E">
        <w:rPr>
          <w:rFonts w:ascii="Times New Roman" w:hAnsi="Times New Roman" w:cs="Times New Roman"/>
          <w:sz w:val="24"/>
          <w:szCs w:val="24"/>
          <w:lang w:val="en-GB"/>
        </w:rPr>
        <w:t>courts</w:t>
      </w:r>
      <w:r w:rsidRPr="00E176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850F216" w14:textId="77777777" w:rsidR="001F2B6A" w:rsidRPr="006529A3" w:rsidRDefault="001F2B6A" w:rsidP="001F2B6A">
      <w:pPr>
        <w:spacing w:after="24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0464306E" w14:textId="77777777" w:rsidR="00EC7FCE" w:rsidRPr="006529A3" w:rsidRDefault="00EC7FCE" w:rsidP="001F2B6A">
      <w:pPr>
        <w:spacing w:after="24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sectPr w:rsidR="00EC7FCE" w:rsidRPr="006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CD3"/>
    <w:multiLevelType w:val="hybridMultilevel"/>
    <w:tmpl w:val="ADB68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6597"/>
    <w:multiLevelType w:val="hybridMultilevel"/>
    <w:tmpl w:val="A0EACE1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61C1"/>
    <w:multiLevelType w:val="hybridMultilevel"/>
    <w:tmpl w:val="FF087C4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690C27"/>
    <w:multiLevelType w:val="hybridMultilevel"/>
    <w:tmpl w:val="B9848FD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2762502"/>
    <w:multiLevelType w:val="hybridMultilevel"/>
    <w:tmpl w:val="C3E22BAA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1B464EC"/>
    <w:multiLevelType w:val="hybridMultilevel"/>
    <w:tmpl w:val="ADB68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6DB4"/>
    <w:multiLevelType w:val="hybridMultilevel"/>
    <w:tmpl w:val="C0EEFC10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C2"/>
    <w:rsid w:val="0001581E"/>
    <w:rsid w:val="00022180"/>
    <w:rsid w:val="000432C7"/>
    <w:rsid w:val="000920C2"/>
    <w:rsid w:val="00097616"/>
    <w:rsid w:val="000A0B43"/>
    <w:rsid w:val="000C7D63"/>
    <w:rsid w:val="00125808"/>
    <w:rsid w:val="00141872"/>
    <w:rsid w:val="0018415A"/>
    <w:rsid w:val="001F2B6A"/>
    <w:rsid w:val="0020426A"/>
    <w:rsid w:val="002042FC"/>
    <w:rsid w:val="0020450F"/>
    <w:rsid w:val="00231BA2"/>
    <w:rsid w:val="002414B9"/>
    <w:rsid w:val="00251841"/>
    <w:rsid w:val="00307FE0"/>
    <w:rsid w:val="003513B3"/>
    <w:rsid w:val="003D42AE"/>
    <w:rsid w:val="00403EB2"/>
    <w:rsid w:val="004905B4"/>
    <w:rsid w:val="004E1295"/>
    <w:rsid w:val="0054727E"/>
    <w:rsid w:val="0058383E"/>
    <w:rsid w:val="00624657"/>
    <w:rsid w:val="0064685B"/>
    <w:rsid w:val="006529A3"/>
    <w:rsid w:val="00707AE1"/>
    <w:rsid w:val="007409A3"/>
    <w:rsid w:val="00765180"/>
    <w:rsid w:val="007733C1"/>
    <w:rsid w:val="007C1C8D"/>
    <w:rsid w:val="007D7421"/>
    <w:rsid w:val="008724B1"/>
    <w:rsid w:val="00914C7D"/>
    <w:rsid w:val="009C3E50"/>
    <w:rsid w:val="009C4D61"/>
    <w:rsid w:val="009C7D84"/>
    <w:rsid w:val="00A44823"/>
    <w:rsid w:val="00A920ED"/>
    <w:rsid w:val="00B0549D"/>
    <w:rsid w:val="00B168A2"/>
    <w:rsid w:val="00B4706E"/>
    <w:rsid w:val="00B64009"/>
    <w:rsid w:val="00BC6352"/>
    <w:rsid w:val="00C52DC4"/>
    <w:rsid w:val="00C544B0"/>
    <w:rsid w:val="00C609BD"/>
    <w:rsid w:val="00CD228A"/>
    <w:rsid w:val="00D62894"/>
    <w:rsid w:val="00D7264E"/>
    <w:rsid w:val="00DD297D"/>
    <w:rsid w:val="00E1761A"/>
    <w:rsid w:val="00E70BD4"/>
    <w:rsid w:val="00EC4F08"/>
    <w:rsid w:val="00EC7FCE"/>
    <w:rsid w:val="00F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A793"/>
  <w15:chartTrackingRefBased/>
  <w15:docId w15:val="{A667FC11-A824-4321-AE98-0D66110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45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4B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07A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7A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7A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7A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8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5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5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1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Nagy Attila</cp:lastModifiedBy>
  <cp:revision>2</cp:revision>
  <dcterms:created xsi:type="dcterms:W3CDTF">2022-10-04T13:11:00Z</dcterms:created>
  <dcterms:modified xsi:type="dcterms:W3CDTF">2022-10-04T13:11:00Z</dcterms:modified>
</cp:coreProperties>
</file>